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Pr="00F26A39">
        <w:rPr>
          <w:rFonts w:ascii="Arial" w:hAnsi="Arial" w:cs="Arial"/>
          <w:b/>
          <w:sz w:val="22"/>
          <w:szCs w:val="22"/>
        </w:rPr>
        <w:t>GigapixelCam</w:t>
      </w:r>
      <w:proofErr w:type="spellEnd"/>
      <w:r w:rsidRPr="00F26A39">
        <w:rPr>
          <w:rFonts w:ascii="Arial" w:hAnsi="Arial" w:cs="Arial"/>
          <w:b/>
          <w:sz w:val="22"/>
          <w:szCs w:val="22"/>
        </w:rPr>
        <w:t xml:space="preserve"> X10 Model # ECCS38101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Thermostatically controlled IP66/IP67 rated environmentally sealed black powder coated enclosure with stainless steel hardware</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User controlled window wiper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Industrial grade solid state embedded Linux System</w:t>
      </w:r>
    </w:p>
    <w:p w:rsidR="00CB2AE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24 Megapixels (6000 x 4000 pixels), Digital </w:t>
      </w:r>
      <w:proofErr w:type="spellStart"/>
      <w:r w:rsidRPr="00257A12">
        <w:rPr>
          <w:rFonts w:ascii="Arial" w:eastAsia="Times New Roman" w:hAnsi="Arial" w:cs="Arial"/>
          <w:bCs/>
          <w:sz w:val="18"/>
          <w:szCs w:val="18"/>
        </w:rPr>
        <w:t>SLR</w:t>
      </w:r>
      <w:proofErr w:type="spellEnd"/>
      <w:r w:rsidRPr="00257A12">
        <w:rPr>
          <w:rFonts w:ascii="Arial" w:eastAsia="Times New Roman" w:hAnsi="Arial" w:cs="Arial"/>
          <w:bCs/>
          <w:sz w:val="18"/>
          <w:szCs w:val="18"/>
        </w:rPr>
        <w:t xml:space="preserve"> camera with a 15.6mm x 23.6mm </w:t>
      </w:r>
    </w:p>
    <w:p w:rsidR="00216FD4" w:rsidRPr="00257A12" w:rsidRDefault="00216FD4" w:rsidP="00A21D82">
      <w:pPr>
        <w:pStyle w:val="ListParagraph"/>
        <w:spacing w:line="480" w:lineRule="auto"/>
        <w:ind w:left="1440"/>
        <w:rPr>
          <w:rFonts w:ascii="Arial" w:eastAsia="Times New Roman" w:hAnsi="Arial" w:cs="Arial"/>
          <w:bCs/>
          <w:sz w:val="18"/>
          <w:szCs w:val="18"/>
        </w:rPr>
      </w:pPr>
      <w:r w:rsidRPr="00257A12">
        <w:rPr>
          <w:rFonts w:ascii="Arial" w:eastAsia="Times New Roman" w:hAnsi="Arial" w:cs="Arial"/>
          <w:bCs/>
          <w:sz w:val="18"/>
          <w:szCs w:val="18"/>
        </w:rPr>
        <w:t>DX-Format CMOS Image Sensor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Lens: F/3.5-F/5.6,  18-300mm, 17X Optical Zoom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Professional photo grade glass enclosure window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Nikon optics for superior image quality</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Auto Features: ISO, Shutter, White Balance and Focus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Live streaming video preview with 1080i  broadcast quality video clip capability</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Image sensor cleaning and airflow control system for dust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Anti-aliasing filter (Optical Low Pass Filter) for moiré effect reduction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39-point wide area autofocus system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Rapid archiving capability with on demand image capture as fast as every 10 seconds for short term events</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Ultra-precise, Pan/Tilt robotic base designed to provide consistent imaging in all environments</w:t>
      </w:r>
    </w:p>
    <w:p w:rsidR="00C04963"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Pan/Tilt: Pan Range 360° Continuous Pan, Tilt: +45° to -90° non-continuous pan mode. </w:t>
      </w:r>
    </w:p>
    <w:p w:rsidR="00216FD4" w:rsidRPr="00257A12" w:rsidRDefault="00216FD4" w:rsidP="00A21D82">
      <w:pPr>
        <w:pStyle w:val="ListParagraph"/>
        <w:spacing w:line="480" w:lineRule="auto"/>
        <w:ind w:left="1440"/>
        <w:rPr>
          <w:rFonts w:ascii="Arial" w:eastAsia="Times New Roman" w:hAnsi="Arial" w:cs="Arial"/>
          <w:bCs/>
          <w:sz w:val="18"/>
          <w:szCs w:val="18"/>
        </w:rPr>
      </w:pPr>
      <w:r w:rsidRPr="00257A12">
        <w:rPr>
          <w:rFonts w:ascii="Arial" w:eastAsia="Times New Roman" w:hAnsi="Arial" w:cs="Arial"/>
          <w:bCs/>
          <w:sz w:val="18"/>
          <w:szCs w:val="18"/>
        </w:rPr>
        <w:t>Motor Type: Stepper</w:t>
      </w:r>
    </w:p>
    <w:p w:rsidR="00216FD4" w:rsidRPr="00257A12" w:rsidRDefault="008E71FC" w:rsidP="00A21D82">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U</w:t>
      </w:r>
      <w:r w:rsidRPr="00257A12">
        <w:rPr>
          <w:rFonts w:ascii="Arial" w:eastAsia="Times New Roman" w:hAnsi="Arial" w:cs="Arial"/>
          <w:bCs/>
          <w:sz w:val="18"/>
          <w:szCs w:val="18"/>
        </w:rPr>
        <w:t>p to 10 Gigapixel (10000 megapixels)</w:t>
      </w:r>
      <w:r>
        <w:rPr>
          <w:rFonts w:ascii="Arial" w:eastAsia="Times New Roman" w:hAnsi="Arial" w:cs="Arial"/>
          <w:bCs/>
          <w:sz w:val="18"/>
          <w:szCs w:val="18"/>
        </w:rPr>
        <w:t xml:space="preserve"> a</w:t>
      </w:r>
      <w:r w:rsidR="00216FD4" w:rsidRPr="00257A12">
        <w:rPr>
          <w:rFonts w:ascii="Arial" w:eastAsia="Times New Roman" w:hAnsi="Arial" w:cs="Arial"/>
          <w:bCs/>
          <w:sz w:val="18"/>
          <w:szCs w:val="18"/>
        </w:rPr>
        <w:t xml:space="preserve">uto-generated 360° </w:t>
      </w:r>
      <w:r>
        <w:rPr>
          <w:rFonts w:ascii="Arial" w:eastAsia="Times New Roman" w:hAnsi="Arial" w:cs="Arial"/>
          <w:bCs/>
          <w:sz w:val="18"/>
          <w:szCs w:val="18"/>
        </w:rPr>
        <w:t>p</w:t>
      </w:r>
      <w:r w:rsidR="00216FD4" w:rsidRPr="00257A12">
        <w:rPr>
          <w:rFonts w:ascii="Arial" w:eastAsia="Times New Roman" w:hAnsi="Arial" w:cs="Arial"/>
          <w:bCs/>
          <w:sz w:val="18"/>
          <w:szCs w:val="18"/>
        </w:rPr>
        <w:t xml:space="preserve">anoramas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Communications: 10base-T/100base-TX Ethernet, IP Addressing: Dynamic or Static</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4G cellular modem</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 xml:space="preserve">Smart diagnostic LED multi-color power indicator lamp </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lastRenderedPageBreak/>
        <w:t>32GB On-Board Data Backup to provide a minimum of thirty days of on-board image retention</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Short term power device to send alerts if camera goes offline</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120VAC, 220-230VAC or 12VDC power</w:t>
      </w:r>
    </w:p>
    <w:p w:rsidR="00216FD4" w:rsidRPr="00257A12" w:rsidRDefault="00216FD4" w:rsidP="00A21D82">
      <w:pPr>
        <w:pStyle w:val="ListParagraph"/>
        <w:numPr>
          <w:ilvl w:val="3"/>
          <w:numId w:val="7"/>
        </w:numPr>
        <w:spacing w:line="480" w:lineRule="auto"/>
        <w:rPr>
          <w:rFonts w:ascii="Arial" w:eastAsia="Times New Roman" w:hAnsi="Arial" w:cs="Arial"/>
          <w:bCs/>
          <w:sz w:val="18"/>
          <w:szCs w:val="18"/>
        </w:rPr>
      </w:pPr>
      <w:r w:rsidRPr="00257A12">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3D0A02" w:rsidRPr="00257A12" w:rsidRDefault="003D0A02"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Responsive HTML5 design for cross-platform access on desktop and mobile devices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Display project name and logo</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Project Dashboard for viewing and accessing multiple cameras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Real-time live video viewing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User-controllable Robotic Pan, Tilt and Zoom</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User-controllable settings for creating and editing multiple preset compositions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Automatically generated daily panoramas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Quarterly and on demand Gigapixel panoramas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Onscreen control button for wiper and washer control to allow for remote cleaning of the viewing window</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Picture in picture capability for viewing live video and High Definition Megapixel images simultaneously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Digital Pan, Tilt and Zoom capability within a High Definition images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Custom tiling player to easily view High Definition panoramic images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r w:rsidRPr="00257A12">
        <w:rPr>
          <w:rFonts w:ascii="Arial" w:hAnsi="Arial" w:cs="Arial"/>
          <w:sz w:val="18"/>
          <w:szCs w:val="18"/>
        </w:rPr>
        <w:t>Instant live snapshot capability in addition to preset scheduled archives</w:t>
      </w:r>
    </w:p>
    <w:p w:rsidR="001D077E" w:rsidRPr="00257A12" w:rsidRDefault="001D077E" w:rsidP="00A21D82">
      <w:pPr>
        <w:pStyle w:val="ListParagraph"/>
        <w:numPr>
          <w:ilvl w:val="2"/>
          <w:numId w:val="9"/>
        </w:numPr>
        <w:spacing w:after="0" w:line="480" w:lineRule="auto"/>
        <w:rPr>
          <w:rFonts w:ascii="Arial" w:eastAsia="MS Mincho" w:hAnsi="Arial" w:cs="Arial"/>
          <w:sz w:val="18"/>
          <w:szCs w:val="18"/>
        </w:rPr>
      </w:pPr>
      <w:proofErr w:type="spellStart"/>
      <w:r w:rsidRPr="00257A12">
        <w:rPr>
          <w:rFonts w:ascii="Arial" w:eastAsia="MS Mincho" w:hAnsi="Arial" w:cs="Arial"/>
          <w:sz w:val="18"/>
          <w:szCs w:val="18"/>
        </w:rPr>
        <w:t>HDR</w:t>
      </w:r>
      <w:proofErr w:type="spellEnd"/>
      <w:r w:rsidRPr="00257A12">
        <w:rPr>
          <w:rFonts w:ascii="Arial" w:eastAsia="MS Mincho" w:hAnsi="Arial" w:cs="Arial"/>
          <w:sz w:val="18"/>
          <w:szCs w:val="18"/>
        </w:rPr>
        <w:t xml:space="preserve"> (High Dynamic Range) imaging and additional special effects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Timeline navigation system for selecting specific images and times</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Multifunction Image Browsing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Time-lapse feature with optional time date overlay for instant time-lapse viewing, downloading and embedding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Full Screen Mode for displaying complete image without any graphical frame</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Photo Filters and Graphical Markup Tools for detailing and creating notes with graphical overlays on images, including project title, logo and time date stamp</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lastRenderedPageBreak/>
        <w:t xml:space="preserve">Image Comparison Tool for comparing two images taken at different times, </w:t>
      </w:r>
      <w:proofErr w:type="spellStart"/>
      <w:r w:rsidRPr="00257A12">
        <w:rPr>
          <w:rFonts w:ascii="Arial" w:hAnsi="Arial" w:cs="Arial"/>
          <w:sz w:val="18"/>
          <w:szCs w:val="18"/>
        </w:rPr>
        <w:t>overlayed</w:t>
      </w:r>
      <w:proofErr w:type="spellEnd"/>
      <w:r w:rsidRPr="00257A12">
        <w:rPr>
          <w:rFonts w:ascii="Arial" w:hAnsi="Arial" w:cs="Arial"/>
          <w:sz w:val="18"/>
          <w:szCs w:val="18"/>
        </w:rPr>
        <w:t xml:space="preserve"> on top of each other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Share Image Tool for saving, printing, emailing and posting to Hall of Fame</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Marketing Section for posting and sharing camera images with notes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Social Media Integration Tools for sharing project images and notes on Facebook and Twitter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daily/weekly project progress update email with camera image and weather</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Graphical Weather applet displaying local weather data with satellite and updating radar imaging</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Integration of maps, aerial and satellite imagery</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 xml:space="preserve">Graphical Data Management Tools showing archived and current system status of solar amperage, battery power remaining, wireless radio connectivity and device location </w:t>
      </w:r>
    </w:p>
    <w:p w:rsidR="001D077E" w:rsidRPr="00257A12" w:rsidRDefault="001D077E" w:rsidP="00A21D82">
      <w:pPr>
        <w:pStyle w:val="ListParagraph"/>
        <w:numPr>
          <w:ilvl w:val="2"/>
          <w:numId w:val="9"/>
        </w:numPr>
        <w:spacing w:line="480" w:lineRule="auto"/>
        <w:rPr>
          <w:rFonts w:ascii="Arial" w:eastAsia="MS Mincho" w:hAnsi="Arial" w:cs="Arial"/>
          <w:sz w:val="18"/>
          <w:szCs w:val="18"/>
        </w:rPr>
      </w:pPr>
      <w:r w:rsidRPr="00257A12">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bookmarkStart w:id="0" w:name="_GoBack"/>
      <w:bookmarkEnd w:id="0"/>
      <w:r w:rsidR="001E22B3">
        <w:rPr>
          <w:rFonts w:ascii="Arial" w:eastAsia="MS Mincho" w:hAnsi="Arial" w:cs="Arial"/>
          <w:bCs/>
          <w:sz w:val="18"/>
          <w:szCs w:val="18"/>
        </w:rPr>
        <w:t xml:space="preserve"> </w:t>
      </w:r>
      <w:r w:rsidR="008712C5">
        <w:rPr>
          <w:rFonts w:ascii="Arial" w:eastAsia="MS Mincho" w:hAnsi="Arial" w:cs="Arial"/>
          <w:bCs/>
          <w:sz w:val="18"/>
          <w:szCs w:val="18"/>
        </w:rPr>
        <w:br w:type="page"/>
      </w: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lastRenderedPageBreak/>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93" w:rsidRPr="009006F4" w:rsidRDefault="00BD2093">
      <w:pPr>
        <w:rPr>
          <w:sz w:val="17"/>
          <w:szCs w:val="17"/>
        </w:rPr>
      </w:pPr>
      <w:r w:rsidRPr="009006F4">
        <w:rPr>
          <w:sz w:val="17"/>
          <w:szCs w:val="17"/>
        </w:rPr>
        <w:separator/>
      </w:r>
    </w:p>
  </w:endnote>
  <w:endnote w:type="continuationSeparator" w:id="0">
    <w:p w:rsidR="00BD2093" w:rsidRPr="009006F4" w:rsidRDefault="00BD2093">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products/gigapixelcamx10.php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 xml:space="preserve">products/gigapixelcamx10.php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93" w:rsidRPr="009006F4" w:rsidRDefault="00BD2093">
      <w:pPr>
        <w:rPr>
          <w:sz w:val="17"/>
          <w:szCs w:val="17"/>
        </w:rPr>
      </w:pPr>
      <w:r w:rsidRPr="009006F4">
        <w:rPr>
          <w:sz w:val="17"/>
          <w:szCs w:val="17"/>
        </w:rPr>
        <w:separator/>
      </w:r>
    </w:p>
  </w:footnote>
  <w:footnote w:type="continuationSeparator" w:id="0">
    <w:p w:rsidR="00BD2093" w:rsidRPr="009006F4" w:rsidRDefault="00BD2093">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6D31"/>
    <w:rsid w:val="003821D3"/>
    <w:rsid w:val="00395E1D"/>
    <w:rsid w:val="003A4BE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A162E"/>
    <w:rsid w:val="007D6B78"/>
    <w:rsid w:val="007E271E"/>
    <w:rsid w:val="007E4A9B"/>
    <w:rsid w:val="00810BF0"/>
    <w:rsid w:val="0082122E"/>
    <w:rsid w:val="008252AB"/>
    <w:rsid w:val="008445C7"/>
    <w:rsid w:val="00853097"/>
    <w:rsid w:val="008609D5"/>
    <w:rsid w:val="008712C5"/>
    <w:rsid w:val="0087197B"/>
    <w:rsid w:val="00875DC1"/>
    <w:rsid w:val="00896CC4"/>
    <w:rsid w:val="008A23C7"/>
    <w:rsid w:val="008A3480"/>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F69E8"/>
    <w:rsid w:val="00A06B58"/>
    <w:rsid w:val="00A11EE8"/>
    <w:rsid w:val="00A15157"/>
    <w:rsid w:val="00A21D82"/>
    <w:rsid w:val="00A27569"/>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D2093"/>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576B"/>
    <w:rsid w:val="00ED2D7F"/>
    <w:rsid w:val="00ED40BF"/>
    <w:rsid w:val="00ED5F08"/>
    <w:rsid w:val="00EE570A"/>
    <w:rsid w:val="00EE613C"/>
    <w:rsid w:val="00EF3D2A"/>
    <w:rsid w:val="00EF605A"/>
    <w:rsid w:val="00EF702D"/>
    <w:rsid w:val="00F20403"/>
    <w:rsid w:val="00F26A39"/>
    <w:rsid w:val="00F45E28"/>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2A55B-DDED-43C0-AC79-AAD735E5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Company>Family Computer</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
  <cp:keywords/>
  <cp:lastModifiedBy>lana</cp:lastModifiedBy>
  <cp:revision>57</cp:revision>
  <cp:lastPrinted>2016-08-04T22:21:00Z</cp:lastPrinted>
  <dcterms:created xsi:type="dcterms:W3CDTF">2016-08-04T16:26:00Z</dcterms:created>
  <dcterms:modified xsi:type="dcterms:W3CDTF">2016-08-24T17:40:00Z</dcterms:modified>
</cp:coreProperties>
</file>